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2592" w14:textId="77777777" w:rsidR="0033585B" w:rsidRDefault="0033585B" w:rsidP="0023432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A2ED9D" w14:textId="77777777" w:rsidR="00152AC5" w:rsidRPr="00BD7081" w:rsidRDefault="00BA30DD" w:rsidP="0023432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Справка-</w:t>
      </w:r>
      <w:r w:rsidR="00A92C7D" w:rsidRPr="00BD7081">
        <w:rPr>
          <w:rFonts w:ascii="Times New Roman" w:hAnsi="Times New Roman"/>
          <w:b/>
          <w:sz w:val="28"/>
          <w:szCs w:val="28"/>
        </w:rPr>
        <w:t>обоснование</w:t>
      </w:r>
    </w:p>
    <w:p w14:paraId="3C537DED" w14:textId="77777777" w:rsidR="00AC0B3E" w:rsidRPr="00BD7081" w:rsidRDefault="00203DBB" w:rsidP="00234320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BD7081">
        <w:rPr>
          <w:rFonts w:ascii="Times New Roman" w:eastAsiaTheme="minorHAnsi" w:hAnsi="Times New Roman"/>
          <w:b/>
          <w:sz w:val="28"/>
          <w:szCs w:val="28"/>
        </w:rPr>
        <w:t xml:space="preserve">к проекту постановления Кабинета Министров </w:t>
      </w:r>
    </w:p>
    <w:p w14:paraId="6CFC5BA4" w14:textId="77777777" w:rsidR="00AC0B3E" w:rsidRPr="00BD7081" w:rsidRDefault="00203DBB" w:rsidP="00234320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BD7081">
        <w:rPr>
          <w:rFonts w:ascii="Times New Roman" w:eastAsiaTheme="minorHAnsi" w:hAnsi="Times New Roman"/>
          <w:b/>
          <w:sz w:val="28"/>
          <w:szCs w:val="28"/>
        </w:rPr>
        <w:t xml:space="preserve">Кыргызской Республики «О внесении изменений в постановление </w:t>
      </w:r>
      <w:r w:rsidR="00AC0B3E" w:rsidRPr="00BD7081">
        <w:rPr>
          <w:rFonts w:ascii="Times New Roman" w:eastAsiaTheme="minorHAnsi" w:hAnsi="Times New Roman"/>
          <w:b/>
          <w:sz w:val="28"/>
          <w:szCs w:val="28"/>
        </w:rPr>
        <w:t xml:space="preserve">Кабинета Министров </w:t>
      </w:r>
      <w:r w:rsidRPr="00BD7081">
        <w:rPr>
          <w:rFonts w:ascii="Times New Roman" w:eastAsiaTheme="minorHAnsi" w:hAnsi="Times New Roman"/>
          <w:b/>
          <w:sz w:val="28"/>
          <w:szCs w:val="28"/>
        </w:rPr>
        <w:t xml:space="preserve">Кыргызской Республики </w:t>
      </w:r>
    </w:p>
    <w:p w14:paraId="63251DC6" w14:textId="77777777" w:rsidR="00561383" w:rsidRDefault="00203DBB" w:rsidP="00234320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081">
        <w:rPr>
          <w:rFonts w:ascii="Times New Roman" w:eastAsiaTheme="minorHAnsi" w:hAnsi="Times New Roman"/>
          <w:b/>
          <w:sz w:val="28"/>
          <w:szCs w:val="28"/>
        </w:rPr>
        <w:t>«</w:t>
      </w:r>
      <w:r w:rsidR="00AC0B3E" w:rsidRPr="00BD7081">
        <w:rPr>
          <w:rFonts w:ascii="Times New Roman" w:eastAsiaTheme="minorHAnsi" w:hAnsi="Times New Roman"/>
          <w:b/>
          <w:sz w:val="28"/>
          <w:szCs w:val="28"/>
        </w:rPr>
        <w:t>О мерах по реализации требований статей 59, 85, 127, 130, 131, 329, 414 и 415 Налогового кодекса Кыргызской Республики</w:t>
      </w:r>
      <w:r w:rsidRPr="00BD7081">
        <w:rPr>
          <w:rFonts w:ascii="Times New Roman" w:eastAsiaTheme="minorHAnsi" w:hAnsi="Times New Roman"/>
          <w:b/>
          <w:sz w:val="28"/>
          <w:szCs w:val="28"/>
        </w:rPr>
        <w:t xml:space="preserve">» </w:t>
      </w:r>
    </w:p>
    <w:p w14:paraId="2D8280C5" w14:textId="21F41152" w:rsidR="00F90207" w:rsidRPr="00BD7081" w:rsidRDefault="00AC0B3E" w:rsidP="00234320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081">
        <w:rPr>
          <w:rFonts w:ascii="Times New Roman" w:eastAsiaTheme="minorHAnsi" w:hAnsi="Times New Roman"/>
          <w:b/>
          <w:sz w:val="28"/>
          <w:szCs w:val="28"/>
        </w:rPr>
        <w:t>от 24 февраля 2022 года № 95</w:t>
      </w:r>
      <w:r w:rsidR="00203DBB" w:rsidRPr="00BD7081">
        <w:rPr>
          <w:rFonts w:ascii="Times New Roman" w:eastAsiaTheme="minorHAnsi" w:hAnsi="Times New Roman"/>
          <w:b/>
          <w:sz w:val="28"/>
          <w:szCs w:val="28"/>
        </w:rPr>
        <w:t>»</w:t>
      </w:r>
    </w:p>
    <w:p w14:paraId="0292CC27" w14:textId="77777777" w:rsidR="00203DBB" w:rsidRPr="00BD7081" w:rsidRDefault="00203DBB" w:rsidP="00234320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14:paraId="54AEABB0" w14:textId="77777777" w:rsidR="00203DBB" w:rsidRPr="00BD7081" w:rsidRDefault="00203DBB" w:rsidP="00234320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14:paraId="4BFD6FA2" w14:textId="77777777" w:rsidR="00B468D6" w:rsidRPr="00BD7081" w:rsidRDefault="00676653" w:rsidP="00234320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14:paraId="7DD4C407" w14:textId="5D4C3851" w:rsidR="00284E1E" w:rsidRPr="00BD7081" w:rsidRDefault="00284E1E" w:rsidP="00234320">
      <w:pPr>
        <w:pStyle w:val="a3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hAnsi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в рамках реализации норм статей 59 и 127 Налогового кодекса </w:t>
      </w:r>
      <w:r w:rsidRPr="00BD7081">
        <w:rPr>
          <w:rFonts w:ascii="Times New Roman" w:eastAsia="Times New Roman" w:hAnsi="Times New Roman"/>
          <w:sz w:val="28"/>
          <w:szCs w:val="26"/>
        </w:rPr>
        <w:t xml:space="preserve">Кыргызской Республики 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D7081">
        <w:rPr>
          <w:rFonts w:ascii="Times New Roman" w:hAnsi="Times New Roman"/>
          <w:sz w:val="28"/>
          <w:szCs w:val="28"/>
        </w:rPr>
        <w:t xml:space="preserve"> целях обеспечения бесперебойного экспорта товаров с территории Кыргызской Республики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, в частности на территорию другого государства – члена Евразийского экономического союза</w:t>
      </w:r>
      <w:r w:rsidR="0031048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ЕАЭС)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290452" w14:textId="77777777" w:rsidR="002B4419" w:rsidRPr="00BD7081" w:rsidRDefault="002B4419" w:rsidP="00234320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DCF9C3" w14:textId="3BADF2B5" w:rsidR="00E12DC2" w:rsidRPr="00BD7081" w:rsidRDefault="00676653" w:rsidP="00234320">
      <w:pPr>
        <w:pStyle w:val="a3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Описательная часть</w:t>
      </w:r>
      <w:r w:rsidR="00F34100" w:rsidRPr="00BD7081">
        <w:rPr>
          <w:rFonts w:ascii="Times New Roman" w:hAnsi="Times New Roman"/>
          <w:b/>
          <w:sz w:val="28"/>
          <w:szCs w:val="28"/>
        </w:rPr>
        <w:t xml:space="preserve"> </w:t>
      </w:r>
    </w:p>
    <w:p w14:paraId="1BC18EC9" w14:textId="768FC762" w:rsidR="00284E1E" w:rsidRPr="00BD7081" w:rsidRDefault="00284E1E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</w:t>
      </w:r>
      <w:r w:rsidR="002A296D" w:rsidRPr="00BD708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</w:t>
      </w:r>
      <w:r w:rsidR="002A296D" w:rsidRPr="00BD7081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 и обращения счета-фактуры,</w:t>
      </w:r>
      <w:r w:rsidR="00041DF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утвержденны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м постановление</w:t>
      </w:r>
      <w:r w:rsidR="00041DFA" w:rsidRPr="00BD708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Кабинета Министров Кыргызской Республики</w:t>
      </w:r>
      <w:r w:rsidR="00041DF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применении счета-фактуры» 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марта 2022 года № 141</w:t>
      </w:r>
      <w:r w:rsidR="0033585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41DF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субъекты осуществляющие экспорт товаров обязаны оформлять счета-фактуры до осуществления вывоза товаров</w:t>
      </w:r>
      <w:r w:rsidR="0033585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41DF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с территории Кыргызской Республики.</w:t>
      </w:r>
    </w:p>
    <w:p w14:paraId="6B8F7289" w14:textId="2EFCF781" w:rsidR="00284E1E" w:rsidRPr="00BD7081" w:rsidRDefault="00041DFA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в ходе проведения мониторинга товаров и автотранспортных средств, перемещаемых из Кыргызской Республики на территорию Республики Казахстан, в Российскую Федерацию и в обратном направлении Комитетом государственных доходов Министерства финансов Республики Казахстан (далее – КГД МФ РК) выявлены факты нарушения со стороны экспортеров Кыргызской Республики, а именно факты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лжетранзита</w:t>
      </w:r>
      <w:proofErr w:type="spellEnd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осуществления экспорта товаров без оформления счетов-фактур.</w:t>
      </w:r>
    </w:p>
    <w:p w14:paraId="0622F90E" w14:textId="532ED84B" w:rsidR="0031048D" w:rsidRPr="00BD7081" w:rsidRDefault="00041DFA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Вместе с тем, 15-16 февраля 2022 года в г. Алматы состоялось 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1-ое заседание Рабочей группы по торгово-экономическому сотрудничеству между Кыргызской Республикой и Республикой Казахстан, по итогам которого стороны </w:t>
      </w:r>
      <w:proofErr w:type="gram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договорились</w:t>
      </w:r>
      <w:proofErr w:type="gramEnd"/>
      <w:r w:rsidR="0031048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Государственная налоговая служба при Министерстве финансов Кыргызской Республики</w:t>
      </w:r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ГНС)</w:t>
      </w:r>
      <w:r w:rsidR="0031048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с 16 февраля 2022 года, при экспорте товаров в страны ЕАЭС, обеспечит наличие электронных счетов фактур (далее - ЭСФ) на перевозимый товар. В случае наличия ЭСФ автотранспортные средства следуют без проведения контрольно-досмотровых мероприятий по маршруту следования.</w:t>
      </w:r>
    </w:p>
    <w:p w14:paraId="06B93F65" w14:textId="14591B63" w:rsidR="0031048D" w:rsidRPr="00BD7081" w:rsidRDefault="0031048D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В случае отсутствия ЭСФ на перевозимый товар, КГД МФ РК Казахстан проводит контрольные мероприятия.</w:t>
      </w:r>
    </w:p>
    <w:p w14:paraId="1BE81C98" w14:textId="0CBD9EAE" w:rsidR="00284E1E" w:rsidRPr="00BD7081" w:rsidRDefault="0031048D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Также, в ходе заседания стороны договорились об усилении взаимодействия по фактам нарушений, выявляемых во взаимной торговле, путём ускоренного принятия мер в соответствии с национальным законодательством в отношении своих экспортеров.</w:t>
      </w:r>
    </w:p>
    <w:p w14:paraId="6552E95C" w14:textId="135CF285" w:rsidR="00284E1E" w:rsidRPr="00BD7081" w:rsidRDefault="0031048D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исполнения пунктов 2.1 и 2.2 вышеуказанного заседания Рабочей группы 19 апреля 2022 года </w:t>
      </w:r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участием Перового заместителя Председателя Кабинета Министров Кыргызской Республики </w:t>
      </w:r>
      <w:proofErr w:type="spellStart"/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>Кожошева</w:t>
      </w:r>
      <w:proofErr w:type="spellEnd"/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А.О. и Заместителя Премьер - Министра – Министр торговли и интеграции Республики Казахстан 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проведена </w:t>
      </w:r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>рабочая встреча посредством видео-конференц связи, по итогом которо</w:t>
      </w:r>
      <w:r w:rsidR="0033585B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решение ГНС не допускать выезд с территории Кыргызской Республики автотранспортных средств без</w:t>
      </w:r>
      <w:proofErr w:type="gramEnd"/>
      <w:r w:rsidR="000F5F7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наличия ЭСФ на перевозимый товар.</w:t>
      </w:r>
    </w:p>
    <w:p w14:paraId="630E174E" w14:textId="7FD4B271" w:rsidR="000F5F7D" w:rsidRPr="00BD7081" w:rsidRDefault="000F5F7D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КГД МФ РК не проводить контрольно-досмотровые мероприятия в отношении грузовых автотранспортных средств с наличием ЭСФ на перевозимый товар, следующих из Кыргызской Республики транзитом в страны ЕАЭС через территорию Республики Казахстан.</w:t>
      </w:r>
    </w:p>
    <w:p w14:paraId="6E4707EB" w14:textId="77777777" w:rsidR="00313BFC" w:rsidRPr="00BD7081" w:rsidRDefault="000F5F7D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В этой связи,</w:t>
      </w:r>
      <w:r w:rsidR="00313BFC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данным проектом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устранения возникших проблем при экспорте товаров с территории Кыргызской Республики путем обеспечения отечественным экспортерам беспрепятственного вывоза товаров, а также пресечения фактов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лжетранзита</w:t>
      </w:r>
      <w:proofErr w:type="spellEnd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3BFC" w:rsidRPr="00BD7081">
        <w:rPr>
          <w:rFonts w:ascii="Times New Roman" w:eastAsia="Times New Roman" w:hAnsi="Times New Roman"/>
          <w:sz w:val="28"/>
          <w:szCs w:val="28"/>
          <w:lang w:eastAsia="ru-RU"/>
        </w:rPr>
        <w:t>предлагается внести изменения в постановление Кабинета Министров Кыргызской Республики от 24 февраля 2022 года № 95, а именно в Порядок проведения и оформления материалов рейдового налогового контроля и Порядок снятия остатков товарно-материальных ценностей.</w:t>
      </w:r>
      <w:proofErr w:type="gramEnd"/>
    </w:p>
    <w:p w14:paraId="77A7B0BA" w14:textId="798C78EF" w:rsidR="00313BFC" w:rsidRPr="00BD7081" w:rsidRDefault="00313BFC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Предлагаемые изменения предусматривают </w:t>
      </w:r>
      <w:r w:rsidR="002A296D" w:rsidRPr="00BD7081">
        <w:rPr>
          <w:rFonts w:ascii="Times New Roman" w:eastAsia="Times New Roman" w:hAnsi="Times New Roman"/>
          <w:sz w:val="28"/>
          <w:szCs w:val="28"/>
          <w:lang w:eastAsia="ru-RU"/>
        </w:rPr>
        <w:t>внедрения механизма</w:t>
      </w:r>
      <w:r w:rsidR="0033585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A296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направленного</w:t>
      </w:r>
      <w:r w:rsidR="0033585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</w:t>
      </w:r>
      <w:proofErr w:type="gramStart"/>
      <w:r w:rsidR="0033585B" w:rsidRPr="00BD7081">
        <w:rPr>
          <w:rFonts w:ascii="Times New Roman" w:eastAsia="Times New Roman" w:hAnsi="Times New Roman"/>
          <w:sz w:val="28"/>
          <w:szCs w:val="28"/>
          <w:lang w:eastAsia="ru-RU"/>
        </w:rPr>
        <w:t>контроля</w:t>
      </w:r>
      <w:proofErr w:type="gramEnd"/>
      <w:r w:rsidR="002A296D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и достоверность первичных учетных документов, в том числе ЭСФ.</w:t>
      </w:r>
    </w:p>
    <w:p w14:paraId="61A14503" w14:textId="77777777" w:rsidR="00074337" w:rsidRPr="00BD7081" w:rsidRDefault="00074337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При разработке проекта постановления были рассмотрены ниже следующие пути решения проблем.</w:t>
      </w:r>
    </w:p>
    <w:p w14:paraId="3482145B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E16C65" w14:textId="77777777" w:rsidR="00074337" w:rsidRPr="00BD7081" w:rsidRDefault="00074337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1. Оставить как есть</w:t>
      </w:r>
    </w:p>
    <w:p w14:paraId="0FC7F983" w14:textId="45A76E94" w:rsidR="00B12AEF" w:rsidRPr="00BD7081" w:rsidRDefault="00B12AEF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Остаются </w:t>
      </w:r>
      <w:r w:rsidR="00D92885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проблемы </w:t>
      </w: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дополнительных проверок со стороны </w:t>
      </w:r>
      <w:r w:rsidR="00AF3964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КГД МФ </w:t>
      </w:r>
      <w:proofErr w:type="gramStart"/>
      <w:r w:rsidR="00AF3964" w:rsidRPr="00BD7081">
        <w:rPr>
          <w:rFonts w:ascii="Times New Roman" w:eastAsia="Times New Roman" w:hAnsi="Times New Roman"/>
          <w:sz w:val="28"/>
          <w:szCs w:val="28"/>
          <w:lang w:eastAsia="ru-RU"/>
        </w:rPr>
        <w:t>КР</w:t>
      </w:r>
      <w:proofErr w:type="gramEnd"/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терминалах вблизи пунктов пропуска на кыргызско-казахстанском участке государственной границы.</w:t>
      </w:r>
      <w:r w:rsidR="00D92885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D53AF10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7B19D5" w14:textId="77777777" w:rsidR="00D92885" w:rsidRPr="00BD7081" w:rsidRDefault="00D92885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2. Принять проект постановления Кабинета Министров Кыргызской Республики</w:t>
      </w:r>
    </w:p>
    <w:p w14:paraId="6CEFCE30" w14:textId="079E9FFA" w:rsidR="0028766A" w:rsidRPr="00BD7081" w:rsidRDefault="00D92885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sz w:val="28"/>
          <w:szCs w:val="28"/>
          <w:lang w:eastAsia="ru-RU"/>
        </w:rPr>
        <w:t>Принятие проекта п</w:t>
      </w:r>
      <w:r w:rsidR="0028766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даст возможность отечественным экспортерам беспрепятственно перевозить товары через территорию Республики Казахстан, существенно уменьшить скопления грузовых автотранспортных средств на кыргызско-казахстанской государственной границе, а также исключить дополнительные проверки со стороны сотрудников </w:t>
      </w:r>
      <w:r w:rsidR="00AF3964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КГД МФ </w:t>
      </w:r>
      <w:proofErr w:type="gramStart"/>
      <w:r w:rsidR="00AF3964" w:rsidRPr="00BD7081">
        <w:rPr>
          <w:rFonts w:ascii="Times New Roman" w:eastAsia="Times New Roman" w:hAnsi="Times New Roman"/>
          <w:sz w:val="28"/>
          <w:szCs w:val="28"/>
          <w:lang w:eastAsia="ru-RU"/>
        </w:rPr>
        <w:t>КР</w:t>
      </w:r>
      <w:proofErr w:type="gramEnd"/>
      <w:r w:rsidR="0028766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DE5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терминалах </w:t>
      </w:r>
      <w:r w:rsidR="0028766A" w:rsidRPr="00BD7081">
        <w:rPr>
          <w:rFonts w:ascii="Times New Roman" w:eastAsia="Times New Roman" w:hAnsi="Times New Roman"/>
          <w:sz w:val="28"/>
          <w:szCs w:val="28"/>
          <w:lang w:eastAsia="ru-RU"/>
        </w:rPr>
        <w:t xml:space="preserve">вблизи пунктов пропуска на кыргызско-казахстанском участке государственной границы. </w:t>
      </w:r>
    </w:p>
    <w:p w14:paraId="7DEE0ACF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D0531E" w14:textId="67B7603C" w:rsidR="0028766A" w:rsidRDefault="0028766A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708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Вариант 3. Исключить оформление </w:t>
      </w:r>
      <w:proofErr w:type="gramStart"/>
      <w:r w:rsidRPr="00BD7081">
        <w:rPr>
          <w:rFonts w:ascii="Times New Roman" w:eastAsia="Times New Roman" w:hAnsi="Times New Roman"/>
          <w:b/>
          <w:sz w:val="28"/>
          <w:szCs w:val="28"/>
          <w:lang w:eastAsia="ru-RU"/>
        </w:rPr>
        <w:t>электронных</w:t>
      </w:r>
      <w:proofErr w:type="gramEnd"/>
      <w:r w:rsidRPr="00BD70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счет-фактур.</w:t>
      </w:r>
    </w:p>
    <w:p w14:paraId="3F3CA669" w14:textId="0E189A21" w:rsidR="0033585B" w:rsidRPr="00867EAE" w:rsidRDefault="00867EAE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>формление счет</w:t>
      </w:r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>-фактуры в виде электронных документов</w:t>
      </w:r>
      <w:r w:rsidR="00045EE3" w:rsidRPr="00867EAE">
        <w:rPr>
          <w:rFonts w:ascii="Times New Roman" w:hAnsi="Times New Roman"/>
        </w:rPr>
        <w:t xml:space="preserve"> </w:t>
      </w:r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налогоплательщика НДС и </w:t>
      </w:r>
      <w:proofErr w:type="gramStart"/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налогоплательщика, осуществляющего импорт и/или экспорт товаров </w:t>
      </w:r>
      <w:r w:rsidR="0028766A" w:rsidRPr="00867EAE">
        <w:rPr>
          <w:rFonts w:ascii="Times New Roman" w:eastAsia="Times New Roman" w:hAnsi="Times New Roman"/>
          <w:sz w:val="28"/>
          <w:szCs w:val="28"/>
          <w:lang w:eastAsia="ru-RU"/>
        </w:rPr>
        <w:t>предусмотрено</w:t>
      </w:r>
      <w:proofErr w:type="gramEnd"/>
      <w:r w:rsidR="0028766A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8766A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алоговом </w:t>
      </w:r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законодательстве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  <w:r w:rsidR="0028766A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, исключение </w:t>
      </w:r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>оформление электронных счет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45EE3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-фактур </w:t>
      </w:r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позволит обеспечить полноценное</w:t>
      </w:r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внедрение </w:t>
      </w:r>
      <w:proofErr w:type="spellStart"/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>фискализации</w:t>
      </w:r>
      <w:proofErr w:type="spellEnd"/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налоговых процедур</w:t>
      </w:r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прослеживаемости</w:t>
      </w:r>
      <w:proofErr w:type="spellEnd"/>
      <w:r w:rsidR="0033585B" w:rsidRPr="00867EAE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</w:t>
      </w:r>
      <w:r w:rsidRPr="00867E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27B1BE" w14:textId="77777777" w:rsidR="00234320" w:rsidRPr="00867EAE" w:rsidRDefault="00234320" w:rsidP="002343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EAE">
        <w:rPr>
          <w:rFonts w:ascii="Times New Roman" w:eastAsia="Times New Roman" w:hAnsi="Times New Roman"/>
          <w:sz w:val="28"/>
          <w:szCs w:val="28"/>
        </w:rPr>
        <w:t>На основании вышеизложенного, считаем целесообразным принятие варианта 2 проекта постановления.</w:t>
      </w:r>
    </w:p>
    <w:p w14:paraId="587ED7CD" w14:textId="77777777" w:rsidR="00234320" w:rsidRPr="00BD7081" w:rsidRDefault="00234320" w:rsidP="002343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D7081">
        <w:rPr>
          <w:rFonts w:ascii="Times New Roman" w:eastAsia="Times New Roman" w:hAnsi="Times New Roman"/>
          <w:sz w:val="28"/>
          <w:szCs w:val="28"/>
        </w:rPr>
        <w:t xml:space="preserve">Кроме того, следует принять во внимание, что в связи с распространением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коронавирусной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инфекции COVID-19 в соответствии с Указами Президента Кыргызской Республики «О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Ноокатского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и Кара-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Суйского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районов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Ошской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области Кыргызской Республики» от 24 марта 2020 года УП</w:t>
      </w:r>
      <w:proofErr w:type="gramEnd"/>
      <w:r w:rsidRPr="00BD7081">
        <w:rPr>
          <w:rFonts w:ascii="Times New Roman" w:eastAsia="Times New Roman" w:hAnsi="Times New Roman"/>
          <w:sz w:val="28"/>
          <w:szCs w:val="28"/>
        </w:rPr>
        <w:t xml:space="preserve"> № 56, «О введении чрезвычайного положения на территории города Джалал-Абад и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Сузакского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района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Джалал-Абадской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области Кыргызской Республики» от 24 марта 2020 года УП № 57, в отдельных местностях Кыргызской Республики с 25 марта 2020  года было введено чрезвычайное положение. В настоящее время в отдельных районах и городах Кыргызской Республики введены режим чрезвычайной ситуации и карантин.</w:t>
      </w:r>
    </w:p>
    <w:p w14:paraId="1529CB23" w14:textId="77777777" w:rsidR="00234320" w:rsidRPr="00BD7081" w:rsidRDefault="00234320" w:rsidP="002343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7081">
        <w:rPr>
          <w:rFonts w:ascii="Times New Roman" w:eastAsia="Times New Roman" w:hAnsi="Times New Roman"/>
          <w:sz w:val="28"/>
          <w:szCs w:val="28"/>
        </w:rPr>
        <w:t xml:space="preserve">Также, согласно пункту 1 постановления Правительства Кыргызской Республики от 8 мая 2020 года № 241, ситуация по борьбе с распространением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коронавирусной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инфекции COVID-19 на территории Кыргызской Республики признана обстоятельством непреодолимой силы, в целях поддержки пострадавших субъектов Кыргызской Республики по вопросам налоговых, таможенных, социальных и неналоговых платежей.</w:t>
      </w:r>
    </w:p>
    <w:p w14:paraId="7F62B442" w14:textId="77777777" w:rsidR="00234320" w:rsidRPr="00BD7081" w:rsidRDefault="00234320" w:rsidP="002343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7081">
        <w:rPr>
          <w:rFonts w:ascii="Times New Roman" w:eastAsia="Times New Roman" w:hAnsi="Times New Roman"/>
          <w:sz w:val="28"/>
          <w:szCs w:val="28"/>
        </w:rPr>
        <w:t xml:space="preserve">В связи с чем, внедрение компонентов электронной системы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фискализации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налоговых процедур, в том числе ККМ-онлайн, позволит минимизировать контакты между налогоплательщиками и органами налоговой службы, что в свою очередь минимизирует дальнейшее распространение </w:t>
      </w:r>
      <w:proofErr w:type="spellStart"/>
      <w:r w:rsidRPr="00BD7081">
        <w:rPr>
          <w:rFonts w:ascii="Times New Roman" w:eastAsia="Times New Roman" w:hAnsi="Times New Roman"/>
          <w:sz w:val="28"/>
          <w:szCs w:val="28"/>
        </w:rPr>
        <w:t>коронавирусной</w:t>
      </w:r>
      <w:proofErr w:type="spellEnd"/>
      <w:r w:rsidRPr="00BD7081">
        <w:rPr>
          <w:rFonts w:ascii="Times New Roman" w:eastAsia="Times New Roman" w:hAnsi="Times New Roman"/>
          <w:sz w:val="28"/>
          <w:szCs w:val="28"/>
        </w:rPr>
        <w:t xml:space="preserve"> инфекции COVID-19.</w:t>
      </w:r>
    </w:p>
    <w:p w14:paraId="08AA512D" w14:textId="77777777" w:rsidR="00234320" w:rsidRPr="00BD7081" w:rsidRDefault="00234320" w:rsidP="0023432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D7081">
        <w:rPr>
          <w:rFonts w:ascii="Times New Roman" w:eastAsia="Times New Roman" w:hAnsi="Times New Roman"/>
          <w:sz w:val="28"/>
          <w:szCs w:val="28"/>
        </w:rPr>
        <w:t>Данные изменения, также облегчат работу налогоплательщиков, в связи с тем, что учет полностью перейдет в электронную форму.</w:t>
      </w:r>
    </w:p>
    <w:p w14:paraId="12968BE9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3CDE25" w14:textId="77777777" w:rsidR="00456926" w:rsidRPr="00BD7081" w:rsidRDefault="00456926" w:rsidP="00234320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0C388B" w:rsidRPr="00BD7081"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14:paraId="77231D43" w14:textId="77777777" w:rsidR="00152AC5" w:rsidRPr="00BD7081" w:rsidRDefault="00944A76" w:rsidP="00234320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BD7081">
        <w:rPr>
          <w:rFonts w:ascii="Times New Roman" w:hAnsi="Times New Roman"/>
          <w:sz w:val="28"/>
          <w:szCs w:val="28"/>
        </w:rPr>
        <w:t>данного проекта п</w:t>
      </w:r>
      <w:r w:rsidRPr="00BD7081">
        <w:rPr>
          <w:rFonts w:ascii="Times New Roman" w:hAnsi="Times New Roman"/>
          <w:sz w:val="28"/>
          <w:szCs w:val="28"/>
        </w:rPr>
        <w:t xml:space="preserve">остановления </w:t>
      </w:r>
      <w:r w:rsidR="00351781" w:rsidRPr="00BD7081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BD7081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152AC5" w:rsidRPr="00BD7081">
        <w:rPr>
          <w:rFonts w:ascii="Times New Roman" w:hAnsi="Times New Roman"/>
          <w:sz w:val="28"/>
          <w:szCs w:val="28"/>
        </w:rPr>
        <w:t>каких-либо</w:t>
      </w:r>
      <w:r w:rsidR="00EF06C3" w:rsidRPr="00BD7081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BD7081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14:paraId="26A0B32C" w14:textId="77777777" w:rsidR="00234320" w:rsidRPr="00BD7081" w:rsidRDefault="00234320" w:rsidP="00234320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267BCB" w14:textId="77777777" w:rsidR="00980629" w:rsidRPr="00BD7081" w:rsidRDefault="00944A76" w:rsidP="00234320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Информация о необходимости финансирования</w:t>
      </w:r>
    </w:p>
    <w:p w14:paraId="7467D650" w14:textId="77777777" w:rsidR="00944A76" w:rsidRPr="00BD7081" w:rsidRDefault="00944A76" w:rsidP="00234320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14:paraId="4E95A469" w14:textId="77777777" w:rsidR="008C19C4" w:rsidRPr="00BD7081" w:rsidRDefault="008C19C4" w:rsidP="00234320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rPr>
          <w:rFonts w:ascii="Times New Roman" w:eastAsia="Times New Roman" w:hAnsi="Times New Roman"/>
          <w:sz w:val="28"/>
          <w:szCs w:val="28"/>
        </w:rPr>
      </w:pPr>
      <w:r w:rsidRPr="00BD7081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2380CD4C" w14:textId="68B81BEF" w:rsidR="001C5FAF" w:rsidRPr="00BD7081" w:rsidRDefault="00BD6BA3" w:rsidP="002343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размещен </w:t>
      </w:r>
      <w:r w:rsidR="00C94EFC" w:rsidRPr="00BD7081">
        <w:rPr>
          <w:rFonts w:ascii="Times New Roman" w:hAnsi="Times New Roman"/>
          <w:sz w:val="28"/>
          <w:szCs w:val="28"/>
        </w:rPr>
        <w:t xml:space="preserve">будет </w:t>
      </w:r>
      <w:r w:rsidRPr="00BD7081">
        <w:rPr>
          <w:rFonts w:ascii="Times New Roman" w:hAnsi="Times New Roman"/>
          <w:sz w:val="28"/>
          <w:szCs w:val="28"/>
        </w:rPr>
        <w:t>на официальном сайте Кабинета министров Кыргызской Республики</w:t>
      </w:r>
      <w:r w:rsidR="00C94EFC" w:rsidRPr="00BD7081">
        <w:rPr>
          <w:rFonts w:ascii="Times New Roman" w:hAnsi="Times New Roman"/>
          <w:sz w:val="28"/>
          <w:szCs w:val="28"/>
        </w:rPr>
        <w:t xml:space="preserve"> и </w:t>
      </w:r>
      <w:r w:rsidRPr="00BD7081">
        <w:rPr>
          <w:rFonts w:ascii="Times New Roman" w:hAnsi="Times New Roman"/>
          <w:sz w:val="28"/>
          <w:szCs w:val="28"/>
        </w:rPr>
        <w:t xml:space="preserve">Едином портале Министерства юстиции Кыргызской Республики. </w:t>
      </w:r>
    </w:p>
    <w:p w14:paraId="26A2A273" w14:textId="77777777" w:rsidR="00234320" w:rsidRPr="00BD7081" w:rsidRDefault="00234320" w:rsidP="002343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E83605B" w14:textId="7DEF4A1A" w:rsidR="006A29A6" w:rsidRPr="00BD7081" w:rsidRDefault="006A29A6" w:rsidP="00234320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14:paraId="0B6E1F7D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D7081">
        <w:rPr>
          <w:rFonts w:ascii="Times New Roman" w:hAnsi="Times New Roman"/>
          <w:sz w:val="28"/>
          <w:szCs w:val="28"/>
        </w:rPr>
        <w:t>В соответствии со статьей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  <w:proofErr w:type="gramEnd"/>
    </w:p>
    <w:p w14:paraId="1ABAC78B" w14:textId="77777777" w:rsidR="00234320" w:rsidRPr="00BD7081" w:rsidRDefault="00234320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 xml:space="preserve">В связи с продолжающейся пандемией </w:t>
      </w:r>
      <w:proofErr w:type="spellStart"/>
      <w:r w:rsidRPr="00BD7081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D7081">
        <w:rPr>
          <w:rFonts w:ascii="Times New Roman" w:hAnsi="Times New Roman"/>
          <w:sz w:val="28"/>
          <w:szCs w:val="28"/>
        </w:rPr>
        <w:t xml:space="preserve"> инфекции COVID-19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№ 194-р.</w:t>
      </w:r>
    </w:p>
    <w:p w14:paraId="320B97A2" w14:textId="485AEC39" w:rsidR="00234320" w:rsidRPr="00BD7081" w:rsidRDefault="00234320" w:rsidP="0023432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 xml:space="preserve">На основании вышеизложенного, вносится проект постановления Кабинета Министров Кыргызской Республики </w:t>
      </w:r>
      <w:r w:rsidRPr="00BD7081">
        <w:rPr>
          <w:rFonts w:ascii="Times New Roman" w:hAnsi="Times New Roman"/>
          <w:sz w:val="28"/>
          <w:szCs w:val="28"/>
        </w:rPr>
        <w:br/>
      </w:r>
      <w:r w:rsidRPr="00BD7081">
        <w:rPr>
          <w:rFonts w:ascii="Times New Roman" w:eastAsiaTheme="minorHAnsi" w:hAnsi="Times New Roman"/>
          <w:sz w:val="28"/>
          <w:szCs w:val="28"/>
        </w:rPr>
        <w:t>«О внесении изменений в постановление Кабинета Министров Кыргызской Республики «О мерах по реализации требований статей 59, 85, 127, 130, 131, 329, 414 и 415 Налогового кодекса Кыргызской Республики»</w:t>
      </w:r>
      <w:r w:rsidR="00561383">
        <w:rPr>
          <w:rFonts w:ascii="Times New Roman" w:eastAsiaTheme="minorHAnsi" w:hAnsi="Times New Roman"/>
          <w:sz w:val="28"/>
          <w:szCs w:val="28"/>
        </w:rPr>
        <w:t>.</w:t>
      </w:r>
    </w:p>
    <w:p w14:paraId="2038A2F9" w14:textId="77777777" w:rsidR="00672AEC" w:rsidRPr="00BD7081" w:rsidRDefault="00672AEC" w:rsidP="002343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2629614" w14:textId="39F2C40E" w:rsidR="00456926" w:rsidRPr="00BD7081" w:rsidRDefault="00152AC5" w:rsidP="00234320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Анализ соотве</w:t>
      </w:r>
      <w:r w:rsidR="000C388B" w:rsidRPr="00BD7081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14:paraId="6B243B3B" w14:textId="77777777" w:rsidR="00152AC5" w:rsidRPr="00BD7081" w:rsidRDefault="00152AC5" w:rsidP="00234320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08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944A76" w:rsidRPr="00BD7081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BD7081">
        <w:rPr>
          <w:rFonts w:ascii="Times New Roman" w:hAnsi="Times New Roman"/>
          <w:sz w:val="28"/>
          <w:szCs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590992C" w14:textId="77777777" w:rsidR="00A71913" w:rsidRPr="00BD7081" w:rsidRDefault="00A71913" w:rsidP="00234320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en-US"/>
        </w:rPr>
      </w:pPr>
    </w:p>
    <w:p w14:paraId="79396B1A" w14:textId="77777777" w:rsidR="00A71913" w:rsidRPr="00BD7081" w:rsidRDefault="00A71913" w:rsidP="00234320">
      <w:pPr>
        <w:spacing w:after="0" w:line="240" w:lineRule="auto"/>
        <w:ind w:firstLine="426"/>
        <w:rPr>
          <w:rFonts w:ascii="Times New Roman" w:hAnsi="Times New Roman"/>
          <w:b/>
          <w:sz w:val="24"/>
          <w:szCs w:val="28"/>
        </w:rPr>
      </w:pPr>
    </w:p>
    <w:p w14:paraId="74BA32BF" w14:textId="77777777" w:rsidR="006C6010" w:rsidRPr="00BD7081" w:rsidRDefault="00A71913" w:rsidP="00234320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 xml:space="preserve">Министр </w:t>
      </w:r>
      <w:r w:rsidR="006C6010" w:rsidRPr="00BD7081">
        <w:rPr>
          <w:rFonts w:ascii="Times New Roman" w:hAnsi="Times New Roman"/>
          <w:b/>
          <w:sz w:val="28"/>
          <w:szCs w:val="28"/>
        </w:rPr>
        <w:t xml:space="preserve">экономики и </w:t>
      </w:r>
    </w:p>
    <w:p w14:paraId="111FE13B" w14:textId="4ECBA68F" w:rsidR="006C6010" w:rsidRPr="00BD7081" w:rsidRDefault="006C6010" w:rsidP="00234320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коммерции</w:t>
      </w:r>
    </w:p>
    <w:p w14:paraId="2146EF2A" w14:textId="32052A6E" w:rsidR="002F2682" w:rsidRDefault="006C6010" w:rsidP="00234320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BD7081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A71913" w:rsidRPr="00BD7081">
        <w:rPr>
          <w:rFonts w:ascii="Times New Roman" w:hAnsi="Times New Roman"/>
          <w:b/>
          <w:sz w:val="28"/>
          <w:szCs w:val="28"/>
        </w:rPr>
        <w:tab/>
      </w:r>
      <w:r w:rsidR="00A71913" w:rsidRPr="00BD7081">
        <w:rPr>
          <w:rFonts w:ascii="Times New Roman" w:hAnsi="Times New Roman"/>
          <w:b/>
          <w:sz w:val="28"/>
          <w:szCs w:val="28"/>
        </w:rPr>
        <w:tab/>
      </w:r>
      <w:r w:rsidR="00A71913" w:rsidRPr="00BD7081">
        <w:rPr>
          <w:rFonts w:ascii="Times New Roman" w:hAnsi="Times New Roman"/>
          <w:b/>
          <w:sz w:val="28"/>
          <w:szCs w:val="28"/>
        </w:rPr>
        <w:tab/>
      </w:r>
      <w:r w:rsidR="00867EAE">
        <w:rPr>
          <w:rFonts w:ascii="Times New Roman" w:hAnsi="Times New Roman"/>
          <w:b/>
          <w:sz w:val="28"/>
          <w:szCs w:val="28"/>
        </w:rPr>
        <w:tab/>
      </w:r>
      <w:proofErr w:type="spellStart"/>
      <w:r w:rsidR="00A71913" w:rsidRPr="00BD7081">
        <w:rPr>
          <w:rFonts w:ascii="Times New Roman" w:hAnsi="Times New Roman"/>
          <w:b/>
          <w:sz w:val="28"/>
          <w:szCs w:val="28"/>
        </w:rPr>
        <w:t>Д.Дж</w:t>
      </w:r>
      <w:proofErr w:type="gramStart"/>
      <w:r w:rsidR="00A71913" w:rsidRPr="00BD7081">
        <w:rPr>
          <w:rFonts w:ascii="Times New Roman" w:hAnsi="Times New Roman"/>
          <w:b/>
          <w:sz w:val="28"/>
          <w:szCs w:val="28"/>
        </w:rPr>
        <w:t>.А</w:t>
      </w:r>
      <w:proofErr w:type="gramEnd"/>
      <w:r w:rsidR="00A71913" w:rsidRPr="00BD7081">
        <w:rPr>
          <w:rFonts w:ascii="Times New Roman" w:hAnsi="Times New Roman"/>
          <w:b/>
          <w:sz w:val="28"/>
          <w:szCs w:val="28"/>
        </w:rPr>
        <w:t>мангельдиев</w:t>
      </w:r>
      <w:proofErr w:type="spellEnd"/>
    </w:p>
    <w:p w14:paraId="3A9BF614" w14:textId="336478E6" w:rsidR="0033585B" w:rsidRPr="00867EAE" w:rsidRDefault="0033585B" w:rsidP="0033585B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  <w:r w:rsidRPr="00867EAE">
        <w:rPr>
          <w:rFonts w:ascii="Times New Roman" w:hAnsi="Times New Roman"/>
          <w:i/>
          <w:sz w:val="24"/>
          <w:szCs w:val="28"/>
        </w:rPr>
        <w:t>(в отсутствие министра – первый заместител</w:t>
      </w:r>
      <w:r w:rsidR="007765AF">
        <w:rPr>
          <w:rFonts w:ascii="Times New Roman" w:hAnsi="Times New Roman"/>
          <w:i/>
          <w:sz w:val="24"/>
          <w:szCs w:val="28"/>
        </w:rPr>
        <w:t>ь</w:t>
      </w:r>
      <w:r w:rsidRPr="00867EAE">
        <w:rPr>
          <w:rFonts w:ascii="Times New Roman" w:hAnsi="Times New Roman"/>
          <w:i/>
          <w:sz w:val="24"/>
          <w:szCs w:val="28"/>
        </w:rPr>
        <w:t xml:space="preserve"> министра </w:t>
      </w:r>
      <w:proofErr w:type="spellStart"/>
      <w:r w:rsidRPr="00867EAE">
        <w:rPr>
          <w:rFonts w:ascii="Times New Roman" w:hAnsi="Times New Roman"/>
          <w:i/>
          <w:sz w:val="24"/>
          <w:szCs w:val="28"/>
        </w:rPr>
        <w:t>Сейитов</w:t>
      </w:r>
      <w:proofErr w:type="spellEnd"/>
      <w:r w:rsidRPr="00867EAE">
        <w:rPr>
          <w:rFonts w:ascii="Times New Roman" w:hAnsi="Times New Roman"/>
          <w:i/>
          <w:sz w:val="24"/>
          <w:szCs w:val="28"/>
        </w:rPr>
        <w:t xml:space="preserve"> Ч. С)</w:t>
      </w:r>
    </w:p>
    <w:p w14:paraId="06991A8B" w14:textId="77777777" w:rsidR="0033585B" w:rsidRPr="00BD7081" w:rsidRDefault="0033585B" w:rsidP="00234320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3585B" w:rsidRPr="00BD7081" w:rsidSect="0033585B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CF393" w14:textId="77777777" w:rsidR="00991128" w:rsidRDefault="00991128" w:rsidP="00C378E3">
      <w:pPr>
        <w:spacing w:after="0" w:line="240" w:lineRule="auto"/>
      </w:pPr>
      <w:r>
        <w:separator/>
      </w:r>
    </w:p>
  </w:endnote>
  <w:endnote w:type="continuationSeparator" w:id="0">
    <w:p w14:paraId="1D3D0073" w14:textId="77777777" w:rsidR="00991128" w:rsidRDefault="00991128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98EDE" w14:textId="763A42FC" w:rsidR="00C378E3" w:rsidRDefault="00C378E3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ED1CF" w14:textId="77777777" w:rsidR="00991128" w:rsidRDefault="00991128" w:rsidP="00C378E3">
      <w:pPr>
        <w:spacing w:after="0" w:line="240" w:lineRule="auto"/>
      </w:pPr>
      <w:r>
        <w:separator/>
      </w:r>
    </w:p>
  </w:footnote>
  <w:footnote w:type="continuationSeparator" w:id="0">
    <w:p w14:paraId="39413B96" w14:textId="77777777" w:rsidR="00991128" w:rsidRDefault="00991128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3B32"/>
    <w:rsid w:val="00005804"/>
    <w:rsid w:val="00041DFA"/>
    <w:rsid w:val="00043E6B"/>
    <w:rsid w:val="00044121"/>
    <w:rsid w:val="00045EE3"/>
    <w:rsid w:val="000471C1"/>
    <w:rsid w:val="00052926"/>
    <w:rsid w:val="00055402"/>
    <w:rsid w:val="00057399"/>
    <w:rsid w:val="00060192"/>
    <w:rsid w:val="00061DE5"/>
    <w:rsid w:val="00074337"/>
    <w:rsid w:val="00080308"/>
    <w:rsid w:val="00087508"/>
    <w:rsid w:val="000A2EE3"/>
    <w:rsid w:val="000A2EEA"/>
    <w:rsid w:val="000B0B92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5F7D"/>
    <w:rsid w:val="000F6699"/>
    <w:rsid w:val="0010186B"/>
    <w:rsid w:val="0010525D"/>
    <w:rsid w:val="0011341D"/>
    <w:rsid w:val="0012280C"/>
    <w:rsid w:val="001261C6"/>
    <w:rsid w:val="00134E51"/>
    <w:rsid w:val="001370B7"/>
    <w:rsid w:val="00142F1E"/>
    <w:rsid w:val="00152AC5"/>
    <w:rsid w:val="0016060A"/>
    <w:rsid w:val="00163E26"/>
    <w:rsid w:val="0016551A"/>
    <w:rsid w:val="00171B6E"/>
    <w:rsid w:val="00173907"/>
    <w:rsid w:val="001750AE"/>
    <w:rsid w:val="001830FD"/>
    <w:rsid w:val="00190E42"/>
    <w:rsid w:val="0019404E"/>
    <w:rsid w:val="00195D9B"/>
    <w:rsid w:val="001A3938"/>
    <w:rsid w:val="001B3A37"/>
    <w:rsid w:val="001B77A7"/>
    <w:rsid w:val="001B7BFC"/>
    <w:rsid w:val="001C5FAF"/>
    <w:rsid w:val="001E04D4"/>
    <w:rsid w:val="001E6D55"/>
    <w:rsid w:val="001F58BF"/>
    <w:rsid w:val="00203DBB"/>
    <w:rsid w:val="00205C2F"/>
    <w:rsid w:val="0022143B"/>
    <w:rsid w:val="002226DC"/>
    <w:rsid w:val="0022387E"/>
    <w:rsid w:val="0022762E"/>
    <w:rsid w:val="002305BA"/>
    <w:rsid w:val="002308AC"/>
    <w:rsid w:val="00234320"/>
    <w:rsid w:val="00235F06"/>
    <w:rsid w:val="00240AE0"/>
    <w:rsid w:val="00244750"/>
    <w:rsid w:val="00245CD3"/>
    <w:rsid w:val="002474AB"/>
    <w:rsid w:val="00265237"/>
    <w:rsid w:val="00266BA4"/>
    <w:rsid w:val="00266EC9"/>
    <w:rsid w:val="002713B0"/>
    <w:rsid w:val="00281DC3"/>
    <w:rsid w:val="00284AD4"/>
    <w:rsid w:val="00284E1E"/>
    <w:rsid w:val="0028766A"/>
    <w:rsid w:val="00297B73"/>
    <w:rsid w:val="002A296D"/>
    <w:rsid w:val="002A66D8"/>
    <w:rsid w:val="002B1851"/>
    <w:rsid w:val="002B4419"/>
    <w:rsid w:val="002C00BE"/>
    <w:rsid w:val="002C12BD"/>
    <w:rsid w:val="002C4C3E"/>
    <w:rsid w:val="002E07D2"/>
    <w:rsid w:val="002E3EC1"/>
    <w:rsid w:val="002E5CC5"/>
    <w:rsid w:val="002F166E"/>
    <w:rsid w:val="002F2682"/>
    <w:rsid w:val="002F4368"/>
    <w:rsid w:val="002F48D2"/>
    <w:rsid w:val="002F5C54"/>
    <w:rsid w:val="00301B84"/>
    <w:rsid w:val="0031048D"/>
    <w:rsid w:val="00313BFC"/>
    <w:rsid w:val="003230F9"/>
    <w:rsid w:val="0033390A"/>
    <w:rsid w:val="0033585B"/>
    <w:rsid w:val="00351781"/>
    <w:rsid w:val="0035562E"/>
    <w:rsid w:val="00356E3D"/>
    <w:rsid w:val="00357C65"/>
    <w:rsid w:val="003668FF"/>
    <w:rsid w:val="00387526"/>
    <w:rsid w:val="003A2300"/>
    <w:rsid w:val="003B2732"/>
    <w:rsid w:val="003C485F"/>
    <w:rsid w:val="003C5EC3"/>
    <w:rsid w:val="003D0DBA"/>
    <w:rsid w:val="003D3E65"/>
    <w:rsid w:val="003E65A6"/>
    <w:rsid w:val="003F1242"/>
    <w:rsid w:val="003F7BB3"/>
    <w:rsid w:val="004100BD"/>
    <w:rsid w:val="00424736"/>
    <w:rsid w:val="004404EB"/>
    <w:rsid w:val="00453E31"/>
    <w:rsid w:val="00456926"/>
    <w:rsid w:val="0045732F"/>
    <w:rsid w:val="00460F60"/>
    <w:rsid w:val="0046153A"/>
    <w:rsid w:val="004618C5"/>
    <w:rsid w:val="004634BF"/>
    <w:rsid w:val="00473E3B"/>
    <w:rsid w:val="00477DDC"/>
    <w:rsid w:val="00487C61"/>
    <w:rsid w:val="00490AF2"/>
    <w:rsid w:val="00491196"/>
    <w:rsid w:val="0049589A"/>
    <w:rsid w:val="00495C4D"/>
    <w:rsid w:val="004C14AD"/>
    <w:rsid w:val="004C471F"/>
    <w:rsid w:val="004C639D"/>
    <w:rsid w:val="004D6167"/>
    <w:rsid w:val="004E0746"/>
    <w:rsid w:val="004F7F31"/>
    <w:rsid w:val="00501D05"/>
    <w:rsid w:val="005138B6"/>
    <w:rsid w:val="00540AAC"/>
    <w:rsid w:val="00542F5E"/>
    <w:rsid w:val="0054557C"/>
    <w:rsid w:val="005510E4"/>
    <w:rsid w:val="00553DE3"/>
    <w:rsid w:val="00561383"/>
    <w:rsid w:val="00571D07"/>
    <w:rsid w:val="00575994"/>
    <w:rsid w:val="00585885"/>
    <w:rsid w:val="00586CE4"/>
    <w:rsid w:val="005E3E6F"/>
    <w:rsid w:val="005F5457"/>
    <w:rsid w:val="00600FCE"/>
    <w:rsid w:val="006167C0"/>
    <w:rsid w:val="00631300"/>
    <w:rsid w:val="006335E7"/>
    <w:rsid w:val="0065068B"/>
    <w:rsid w:val="00654108"/>
    <w:rsid w:val="006557B0"/>
    <w:rsid w:val="006559B7"/>
    <w:rsid w:val="0066367E"/>
    <w:rsid w:val="00663928"/>
    <w:rsid w:val="00672AEC"/>
    <w:rsid w:val="00676653"/>
    <w:rsid w:val="006A29A6"/>
    <w:rsid w:val="006A520A"/>
    <w:rsid w:val="006B1457"/>
    <w:rsid w:val="006B4BC3"/>
    <w:rsid w:val="006B4EE9"/>
    <w:rsid w:val="006B4F4B"/>
    <w:rsid w:val="006B7A70"/>
    <w:rsid w:val="006C3C8D"/>
    <w:rsid w:val="006C6010"/>
    <w:rsid w:val="006D2703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45DA"/>
    <w:rsid w:val="00724CFB"/>
    <w:rsid w:val="0073269B"/>
    <w:rsid w:val="00742929"/>
    <w:rsid w:val="007447CE"/>
    <w:rsid w:val="00746AAD"/>
    <w:rsid w:val="007510FB"/>
    <w:rsid w:val="007513E2"/>
    <w:rsid w:val="007528A2"/>
    <w:rsid w:val="0076439E"/>
    <w:rsid w:val="00767F5C"/>
    <w:rsid w:val="007765AF"/>
    <w:rsid w:val="00780595"/>
    <w:rsid w:val="00797EC0"/>
    <w:rsid w:val="007A083F"/>
    <w:rsid w:val="007A2378"/>
    <w:rsid w:val="007C0652"/>
    <w:rsid w:val="007C0C9F"/>
    <w:rsid w:val="007C76C7"/>
    <w:rsid w:val="007D3144"/>
    <w:rsid w:val="007E7182"/>
    <w:rsid w:val="007F1995"/>
    <w:rsid w:val="007F6691"/>
    <w:rsid w:val="007F7A69"/>
    <w:rsid w:val="00801165"/>
    <w:rsid w:val="0081163D"/>
    <w:rsid w:val="00816035"/>
    <w:rsid w:val="008162C6"/>
    <w:rsid w:val="0081718E"/>
    <w:rsid w:val="00833944"/>
    <w:rsid w:val="00836C89"/>
    <w:rsid w:val="008378B1"/>
    <w:rsid w:val="00844CD6"/>
    <w:rsid w:val="0085278E"/>
    <w:rsid w:val="00853698"/>
    <w:rsid w:val="008571AB"/>
    <w:rsid w:val="0086775C"/>
    <w:rsid w:val="00867EAE"/>
    <w:rsid w:val="00871C61"/>
    <w:rsid w:val="00872B59"/>
    <w:rsid w:val="00886B01"/>
    <w:rsid w:val="00891416"/>
    <w:rsid w:val="008C19C4"/>
    <w:rsid w:val="008C7BDF"/>
    <w:rsid w:val="008D2573"/>
    <w:rsid w:val="008E0707"/>
    <w:rsid w:val="008E4C15"/>
    <w:rsid w:val="008E60C0"/>
    <w:rsid w:val="008F0E9F"/>
    <w:rsid w:val="0091234D"/>
    <w:rsid w:val="00916637"/>
    <w:rsid w:val="00916EEF"/>
    <w:rsid w:val="00927335"/>
    <w:rsid w:val="00931C5C"/>
    <w:rsid w:val="00944A76"/>
    <w:rsid w:val="00945ADE"/>
    <w:rsid w:val="00953610"/>
    <w:rsid w:val="0095421D"/>
    <w:rsid w:val="00961937"/>
    <w:rsid w:val="00962A2B"/>
    <w:rsid w:val="00963B35"/>
    <w:rsid w:val="00963BE9"/>
    <w:rsid w:val="00964D4C"/>
    <w:rsid w:val="00972B40"/>
    <w:rsid w:val="009754C0"/>
    <w:rsid w:val="00980629"/>
    <w:rsid w:val="00991128"/>
    <w:rsid w:val="00993B67"/>
    <w:rsid w:val="009B1D8F"/>
    <w:rsid w:val="009B6AF7"/>
    <w:rsid w:val="009D01D9"/>
    <w:rsid w:val="009D0241"/>
    <w:rsid w:val="009D04FD"/>
    <w:rsid w:val="009D76C1"/>
    <w:rsid w:val="009E09DC"/>
    <w:rsid w:val="009E34CC"/>
    <w:rsid w:val="009E6302"/>
    <w:rsid w:val="009E7540"/>
    <w:rsid w:val="009F07FC"/>
    <w:rsid w:val="009F0CBF"/>
    <w:rsid w:val="00A01844"/>
    <w:rsid w:val="00A049C2"/>
    <w:rsid w:val="00A114B7"/>
    <w:rsid w:val="00A11B20"/>
    <w:rsid w:val="00A12053"/>
    <w:rsid w:val="00A15D43"/>
    <w:rsid w:val="00A218C4"/>
    <w:rsid w:val="00A4453A"/>
    <w:rsid w:val="00A46364"/>
    <w:rsid w:val="00A60F67"/>
    <w:rsid w:val="00A71913"/>
    <w:rsid w:val="00A86C6D"/>
    <w:rsid w:val="00A86F7C"/>
    <w:rsid w:val="00A87294"/>
    <w:rsid w:val="00A92C7D"/>
    <w:rsid w:val="00AA47E9"/>
    <w:rsid w:val="00AB40F1"/>
    <w:rsid w:val="00AC0B3E"/>
    <w:rsid w:val="00AC3742"/>
    <w:rsid w:val="00AD32AD"/>
    <w:rsid w:val="00AD37D7"/>
    <w:rsid w:val="00AE779A"/>
    <w:rsid w:val="00AF3964"/>
    <w:rsid w:val="00B008C8"/>
    <w:rsid w:val="00B0235B"/>
    <w:rsid w:val="00B05045"/>
    <w:rsid w:val="00B10987"/>
    <w:rsid w:val="00B10A97"/>
    <w:rsid w:val="00B12AEF"/>
    <w:rsid w:val="00B136C9"/>
    <w:rsid w:val="00B15076"/>
    <w:rsid w:val="00B1580B"/>
    <w:rsid w:val="00B22190"/>
    <w:rsid w:val="00B262E9"/>
    <w:rsid w:val="00B30B06"/>
    <w:rsid w:val="00B332F1"/>
    <w:rsid w:val="00B468D6"/>
    <w:rsid w:val="00B52915"/>
    <w:rsid w:val="00B53224"/>
    <w:rsid w:val="00B77E8B"/>
    <w:rsid w:val="00B9211A"/>
    <w:rsid w:val="00B96A8B"/>
    <w:rsid w:val="00BA30DD"/>
    <w:rsid w:val="00BB4229"/>
    <w:rsid w:val="00BB51D2"/>
    <w:rsid w:val="00BB65BE"/>
    <w:rsid w:val="00BD6BA3"/>
    <w:rsid w:val="00BD7081"/>
    <w:rsid w:val="00BE100B"/>
    <w:rsid w:val="00BE26D1"/>
    <w:rsid w:val="00BE753B"/>
    <w:rsid w:val="00BF51B9"/>
    <w:rsid w:val="00BF5AC7"/>
    <w:rsid w:val="00BF5B49"/>
    <w:rsid w:val="00BF6164"/>
    <w:rsid w:val="00C0739E"/>
    <w:rsid w:val="00C155BE"/>
    <w:rsid w:val="00C323C4"/>
    <w:rsid w:val="00C371C8"/>
    <w:rsid w:val="00C378E3"/>
    <w:rsid w:val="00C4082D"/>
    <w:rsid w:val="00C40846"/>
    <w:rsid w:val="00C50324"/>
    <w:rsid w:val="00C57E67"/>
    <w:rsid w:val="00C70222"/>
    <w:rsid w:val="00C76DB7"/>
    <w:rsid w:val="00C86D09"/>
    <w:rsid w:val="00C94EFC"/>
    <w:rsid w:val="00CA05A8"/>
    <w:rsid w:val="00CA75A2"/>
    <w:rsid w:val="00CB0CAF"/>
    <w:rsid w:val="00CB1B8A"/>
    <w:rsid w:val="00CB4575"/>
    <w:rsid w:val="00CD1D39"/>
    <w:rsid w:val="00CD5F2B"/>
    <w:rsid w:val="00CF0AC2"/>
    <w:rsid w:val="00CF6599"/>
    <w:rsid w:val="00D042CF"/>
    <w:rsid w:val="00D440EC"/>
    <w:rsid w:val="00D473A0"/>
    <w:rsid w:val="00D56A16"/>
    <w:rsid w:val="00D85AF9"/>
    <w:rsid w:val="00D87527"/>
    <w:rsid w:val="00D92885"/>
    <w:rsid w:val="00D95CC2"/>
    <w:rsid w:val="00DA6DB2"/>
    <w:rsid w:val="00DC65AD"/>
    <w:rsid w:val="00DE1598"/>
    <w:rsid w:val="00E00C3A"/>
    <w:rsid w:val="00E01DE9"/>
    <w:rsid w:val="00E12DC2"/>
    <w:rsid w:val="00E23372"/>
    <w:rsid w:val="00E30EAC"/>
    <w:rsid w:val="00E32CF8"/>
    <w:rsid w:val="00E507AC"/>
    <w:rsid w:val="00E51415"/>
    <w:rsid w:val="00E53460"/>
    <w:rsid w:val="00E61966"/>
    <w:rsid w:val="00E61BE9"/>
    <w:rsid w:val="00E61CF3"/>
    <w:rsid w:val="00E6758B"/>
    <w:rsid w:val="00E71374"/>
    <w:rsid w:val="00E72C3C"/>
    <w:rsid w:val="00E84E4F"/>
    <w:rsid w:val="00E85342"/>
    <w:rsid w:val="00EA63A7"/>
    <w:rsid w:val="00EB0499"/>
    <w:rsid w:val="00EB0DB1"/>
    <w:rsid w:val="00EB18A7"/>
    <w:rsid w:val="00EC18A0"/>
    <w:rsid w:val="00EC1E76"/>
    <w:rsid w:val="00EC227A"/>
    <w:rsid w:val="00EF06C3"/>
    <w:rsid w:val="00EF4763"/>
    <w:rsid w:val="00F1453C"/>
    <w:rsid w:val="00F15E46"/>
    <w:rsid w:val="00F34100"/>
    <w:rsid w:val="00F359DF"/>
    <w:rsid w:val="00F35CA3"/>
    <w:rsid w:val="00F36F2F"/>
    <w:rsid w:val="00F42FDD"/>
    <w:rsid w:val="00F4499C"/>
    <w:rsid w:val="00F4753C"/>
    <w:rsid w:val="00F50234"/>
    <w:rsid w:val="00F5420E"/>
    <w:rsid w:val="00F83A04"/>
    <w:rsid w:val="00F90207"/>
    <w:rsid w:val="00F90931"/>
    <w:rsid w:val="00F940C0"/>
    <w:rsid w:val="00FA4A04"/>
    <w:rsid w:val="00FC52CE"/>
    <w:rsid w:val="00FD7024"/>
    <w:rsid w:val="00FE09D4"/>
    <w:rsid w:val="00FE0C2C"/>
    <w:rsid w:val="00FE26FF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68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2E3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E3EC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2E3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E3EC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3B9C-EC69-4AD5-ABAB-02FDF285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Ismail uulu Nurbek</cp:lastModifiedBy>
  <cp:revision>9</cp:revision>
  <cp:lastPrinted>2022-04-21T07:59:00Z</cp:lastPrinted>
  <dcterms:created xsi:type="dcterms:W3CDTF">2022-04-21T06:41:00Z</dcterms:created>
  <dcterms:modified xsi:type="dcterms:W3CDTF">2022-04-21T08:36:00Z</dcterms:modified>
</cp:coreProperties>
</file>